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B" w:rsidRDefault="00D75795">
      <w:pPr>
        <w:pStyle w:val="Titolo"/>
        <w:spacing w:line="256" w:lineRule="auto"/>
      </w:pPr>
      <w:bookmarkStart w:id="0" w:name="_GoBack"/>
      <w:bookmarkEnd w:id="0"/>
      <w:r>
        <w:t>REGOLAMENTO PER LO SVOLGIMENTO DELLE SEDUTE DELLA GIUNTA COMUNALE</w:t>
      </w:r>
      <w:r>
        <w:rPr>
          <w:spacing w:val="-6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MODALITA’</w:t>
      </w:r>
      <w:r>
        <w:rPr>
          <w:spacing w:val="-1"/>
        </w:rPr>
        <w:t xml:space="preserve"> </w:t>
      </w:r>
      <w:r>
        <w:t>TELEMATICA</w:t>
      </w:r>
    </w:p>
    <w:p w:rsidR="00C7124B" w:rsidRDefault="00C7124B">
      <w:pPr>
        <w:pStyle w:val="Corpotesto"/>
        <w:ind w:left="0"/>
        <w:jc w:val="left"/>
        <w:rPr>
          <w:b/>
          <w:sz w:val="28"/>
        </w:rPr>
      </w:pPr>
    </w:p>
    <w:p w:rsidR="00C7124B" w:rsidRDefault="00C7124B">
      <w:pPr>
        <w:pStyle w:val="Corpotesto"/>
        <w:spacing w:before="2"/>
        <w:ind w:left="0"/>
        <w:jc w:val="left"/>
        <w:rPr>
          <w:b/>
          <w:sz w:val="21"/>
        </w:rPr>
      </w:pPr>
    </w:p>
    <w:p w:rsidR="00C7124B" w:rsidRDefault="00D75795">
      <w:pPr>
        <w:pStyle w:val="Titolo1"/>
        <w:ind w:left="4021"/>
        <w:jc w:val="both"/>
      </w:pPr>
      <w:r>
        <w:t>Articolo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Oggetto</w:t>
      </w:r>
    </w:p>
    <w:p w:rsidR="00C7124B" w:rsidRDefault="00D75795">
      <w:pPr>
        <w:pStyle w:val="Paragrafoelenco"/>
        <w:numPr>
          <w:ilvl w:val="0"/>
          <w:numId w:val="7"/>
        </w:numPr>
        <w:tabs>
          <w:tab w:val="left" w:pos="448"/>
        </w:tabs>
        <w:spacing w:before="139"/>
        <w:ind w:right="117" w:hanging="1"/>
        <w:jc w:val="both"/>
        <w:rPr>
          <w:sz w:val="24"/>
        </w:rPr>
      </w:pPr>
      <w:r>
        <w:rPr>
          <w:sz w:val="24"/>
        </w:rPr>
        <w:t xml:space="preserve">Il presente Regolamento disciplina lo svolgimento delle sedute della Giunta del Comune di </w:t>
      </w:r>
      <w:r w:rsidR="00E41536">
        <w:rPr>
          <w:sz w:val="24"/>
        </w:rPr>
        <w:t>Gagliano del Capo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telematica “videoconferenza”.</w:t>
      </w:r>
    </w:p>
    <w:p w:rsidR="00C7124B" w:rsidRDefault="00D75795">
      <w:pPr>
        <w:pStyle w:val="Titolo1"/>
        <w:spacing w:before="141"/>
        <w:ind w:left="3892"/>
        <w:jc w:val="both"/>
      </w:pPr>
      <w:r>
        <w:t>Articolo</w:t>
      </w:r>
      <w:r>
        <w:rPr>
          <w:spacing w:val="-2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Definizioni</w:t>
      </w:r>
    </w:p>
    <w:p w:rsidR="00C7124B" w:rsidRDefault="00D75795">
      <w:pPr>
        <w:pStyle w:val="Paragrafoelenco"/>
        <w:numPr>
          <w:ilvl w:val="0"/>
          <w:numId w:val="7"/>
        </w:numPr>
        <w:tabs>
          <w:tab w:val="left" w:pos="458"/>
        </w:tabs>
        <w:spacing w:before="139"/>
        <w:ind w:firstLine="0"/>
        <w:jc w:val="both"/>
        <w:rPr>
          <w:sz w:val="24"/>
        </w:rPr>
      </w:pPr>
      <w:r>
        <w:rPr>
          <w:sz w:val="24"/>
        </w:rPr>
        <w:t>Ai fini del presente regolamento sono definite “sedute in modalità telematica videoconferenza”</w:t>
      </w:r>
      <w:r>
        <w:rPr>
          <w:spacing w:val="1"/>
          <w:sz w:val="24"/>
        </w:rPr>
        <w:t xml:space="preserve"> </w:t>
      </w:r>
      <w:r>
        <w:rPr>
          <w:sz w:val="24"/>
        </w:rPr>
        <w:t>le riunioni in cui uno o più componenti della Giunta sia collegato in videoconferenza, anche a</w:t>
      </w:r>
      <w:r>
        <w:rPr>
          <w:spacing w:val="1"/>
          <w:sz w:val="24"/>
        </w:rPr>
        <w:t xml:space="preserve"> </w:t>
      </w:r>
      <w:r>
        <w:rPr>
          <w:sz w:val="24"/>
        </w:rPr>
        <w:t>distanza, ossia da luoghi diversi, anche differenti tra loro, dalla sede dell’incontro fissato nella</w:t>
      </w:r>
      <w:r>
        <w:rPr>
          <w:spacing w:val="1"/>
          <w:sz w:val="24"/>
        </w:rPr>
        <w:t xml:space="preserve"> </w:t>
      </w:r>
      <w:r>
        <w:rPr>
          <w:sz w:val="24"/>
        </w:rPr>
        <w:t>convocazione.</w:t>
      </w:r>
    </w:p>
    <w:p w:rsidR="00C7124B" w:rsidRDefault="00D75795">
      <w:pPr>
        <w:pStyle w:val="Paragrafoelenco"/>
        <w:numPr>
          <w:ilvl w:val="0"/>
          <w:numId w:val="7"/>
        </w:numPr>
        <w:tabs>
          <w:tab w:val="left" w:pos="458"/>
        </w:tabs>
        <w:spacing w:before="2"/>
        <w:ind w:hanging="1"/>
        <w:jc w:val="both"/>
        <w:rPr>
          <w:sz w:val="24"/>
        </w:rPr>
      </w:pPr>
      <w:r>
        <w:rPr>
          <w:sz w:val="24"/>
        </w:rPr>
        <w:t>Con il termine “videoconferenza” si intende l’utilizzo di canali elettronici finalizzati a facilitare 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 tra gruppi di persone situate contemporaneamente in due o più luoghi diversi,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modalità</w:t>
      </w:r>
      <w:r>
        <w:rPr>
          <w:spacing w:val="-1"/>
          <w:sz w:val="24"/>
        </w:rPr>
        <w:t xml:space="preserve"> </w:t>
      </w:r>
      <w:r>
        <w:rPr>
          <w:sz w:val="24"/>
        </w:rPr>
        <w:t>telematiche</w:t>
      </w:r>
      <w:r>
        <w:rPr>
          <w:spacing w:val="-2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video.</w:t>
      </w:r>
    </w:p>
    <w:p w:rsidR="00C7124B" w:rsidRDefault="00D75795">
      <w:pPr>
        <w:pStyle w:val="Paragrafoelenco"/>
        <w:numPr>
          <w:ilvl w:val="0"/>
          <w:numId w:val="7"/>
        </w:numPr>
        <w:tabs>
          <w:tab w:val="left" w:pos="463"/>
        </w:tabs>
        <w:ind w:firstLine="0"/>
        <w:jc w:val="both"/>
        <w:rPr>
          <w:sz w:val="24"/>
        </w:rPr>
      </w:pPr>
      <w:r>
        <w:rPr>
          <w:sz w:val="24"/>
        </w:rPr>
        <w:t>E’ consentito al Sindaco e agli assessori comunali di collegarsi da qualsiasi luogo che permetta 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richiamate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Regolamento.</w:t>
      </w:r>
    </w:p>
    <w:p w:rsidR="00C7124B" w:rsidRDefault="00C7124B">
      <w:pPr>
        <w:pStyle w:val="Corpotesto"/>
        <w:spacing w:before="4"/>
        <w:ind w:left="0"/>
        <w:jc w:val="left"/>
        <w:rPr>
          <w:sz w:val="34"/>
        </w:rPr>
      </w:pPr>
    </w:p>
    <w:p w:rsidR="00C7124B" w:rsidRDefault="00D75795">
      <w:pPr>
        <w:pStyle w:val="Titolo1"/>
        <w:ind w:right="250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minimi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sedute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videoconferenza</w:t>
      </w:r>
    </w:p>
    <w:p w:rsidR="00C7124B" w:rsidRDefault="00C7124B">
      <w:pPr>
        <w:pStyle w:val="Corpotesto"/>
        <w:spacing w:before="3"/>
        <w:ind w:left="0"/>
        <w:jc w:val="left"/>
        <w:rPr>
          <w:b/>
          <w:sz w:val="21"/>
        </w:rPr>
      </w:pPr>
    </w:p>
    <w:p w:rsidR="00C7124B" w:rsidRDefault="00D75795">
      <w:pPr>
        <w:pStyle w:val="Paragrafoelenco"/>
        <w:numPr>
          <w:ilvl w:val="0"/>
          <w:numId w:val="6"/>
        </w:numPr>
        <w:tabs>
          <w:tab w:val="left" w:pos="398"/>
        </w:tabs>
        <w:ind w:right="119" w:hanging="1"/>
        <w:jc w:val="both"/>
        <w:rPr>
          <w:sz w:val="24"/>
        </w:rPr>
      </w:pPr>
      <w:proofErr w:type="gramStart"/>
      <w:r>
        <w:rPr>
          <w:sz w:val="24"/>
        </w:rPr>
        <w:t>.La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distanza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riunioni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Giunta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“videoconferenza”</w:t>
      </w:r>
      <w:r>
        <w:rPr>
          <w:spacing w:val="1"/>
          <w:sz w:val="24"/>
        </w:rPr>
        <w:t xml:space="preserve"> </w:t>
      </w:r>
      <w:r>
        <w:rPr>
          <w:sz w:val="24"/>
        </w:rPr>
        <w:t>presuppone la disponibilità di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telematici-informatici idonei</w:t>
      </w:r>
      <w:r>
        <w:rPr>
          <w:spacing w:val="-2"/>
          <w:sz w:val="24"/>
        </w:rPr>
        <w:t xml:space="preserve"> </w:t>
      </w:r>
      <w:r>
        <w:rPr>
          <w:sz w:val="24"/>
        </w:rPr>
        <w:t>a garantire: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spacing w:line="293" w:lineRule="exact"/>
        <w:ind w:left="397" w:right="0" w:hanging="294"/>
        <w:rPr>
          <w:sz w:val="24"/>
        </w:rPr>
      </w:pPr>
      <w:proofErr w:type="gramStart"/>
      <w:r>
        <w:rPr>
          <w:sz w:val="24"/>
        </w:rPr>
        <w:t>l’identificazione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intervenuti;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spacing w:before="2"/>
        <w:ind w:hanging="1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reciproca percezione audiovisiva tra tutti i membri che consenta ai componenti dell’organo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 in collegamento simultaneo tra tutti i partecipanti su un piano di perfetta parità al</w:t>
      </w:r>
      <w:r>
        <w:rPr>
          <w:spacing w:val="1"/>
          <w:sz w:val="24"/>
        </w:rPr>
        <w:t xml:space="preserve"> </w:t>
      </w:r>
      <w:r>
        <w:rPr>
          <w:sz w:val="24"/>
        </w:rPr>
        <w:t>dibattito;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spacing w:line="292" w:lineRule="exact"/>
        <w:ind w:left="397" w:right="0" w:hanging="29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riunione;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ind w:left="397" w:right="0" w:hanging="294"/>
        <w:rPr>
          <w:sz w:val="24"/>
        </w:rPr>
      </w:pPr>
      <w:proofErr w:type="gramStart"/>
      <w:r>
        <w:rPr>
          <w:sz w:val="24"/>
        </w:rPr>
        <w:t>lo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scambio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documenti;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ind w:left="397" w:right="0" w:hanging="29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mostrati e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votazione;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398"/>
        </w:tabs>
        <w:ind w:firstLine="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Segretario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9"/>
          <w:sz w:val="24"/>
        </w:rPr>
        <w:t xml:space="preserve"> </w:t>
      </w:r>
      <w:r>
        <w:rPr>
          <w:sz w:val="24"/>
        </w:rPr>
        <w:t>posto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verificare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certo,</w:t>
      </w:r>
      <w:r>
        <w:rPr>
          <w:spacing w:val="-6"/>
          <w:sz w:val="24"/>
        </w:rPr>
        <w:t xml:space="preserve"> </w:t>
      </w:r>
      <w:r>
        <w:rPr>
          <w:sz w:val="24"/>
        </w:rPr>
        <w:t>tramite</w:t>
      </w:r>
      <w:r>
        <w:rPr>
          <w:spacing w:val="-5"/>
          <w:sz w:val="24"/>
        </w:rPr>
        <w:t xml:space="preserve"> </w:t>
      </w:r>
      <w:r>
        <w:rPr>
          <w:sz w:val="24"/>
        </w:rPr>
        <w:t>schermata</w:t>
      </w:r>
      <w:r>
        <w:rPr>
          <w:spacing w:val="-7"/>
          <w:sz w:val="24"/>
        </w:rPr>
        <w:t xml:space="preserve"> </w:t>
      </w:r>
      <w:r>
        <w:rPr>
          <w:sz w:val="24"/>
        </w:rPr>
        <w:t>video,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presenza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l’identità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Giunta</w:t>
      </w:r>
      <w:r>
        <w:rPr>
          <w:spacing w:val="-13"/>
          <w:sz w:val="24"/>
        </w:rPr>
        <w:t xml:space="preserve"> </w:t>
      </w:r>
      <w:r>
        <w:rPr>
          <w:sz w:val="24"/>
        </w:rPr>
        <w:t>e,</w:t>
      </w:r>
      <w:r>
        <w:rPr>
          <w:spacing w:val="-12"/>
          <w:sz w:val="24"/>
        </w:rPr>
        <w:t xml:space="preserve"> </w:t>
      </w:r>
      <w:r>
        <w:rPr>
          <w:sz w:val="24"/>
        </w:rPr>
        <w:t>qualora</w:t>
      </w:r>
      <w:r>
        <w:rPr>
          <w:spacing w:val="-13"/>
          <w:sz w:val="24"/>
        </w:rPr>
        <w:t xml:space="preserve"> </w:t>
      </w:r>
      <w:r>
        <w:rPr>
          <w:sz w:val="24"/>
        </w:rPr>
        <w:t>ciò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risulti</w:t>
      </w:r>
      <w:r>
        <w:rPr>
          <w:spacing w:val="-13"/>
          <w:sz w:val="24"/>
        </w:rPr>
        <w:t xml:space="preserve"> </w:t>
      </w:r>
      <w:r>
        <w:rPr>
          <w:sz w:val="24"/>
        </w:rPr>
        <w:t>possibile,</w:t>
      </w:r>
      <w:r>
        <w:rPr>
          <w:spacing w:val="-11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stessi</w:t>
      </w:r>
      <w:r>
        <w:rPr>
          <w:spacing w:val="-11"/>
          <w:sz w:val="24"/>
        </w:rPr>
        <w:t xml:space="preserve"> </w:t>
      </w:r>
      <w:r>
        <w:rPr>
          <w:sz w:val="24"/>
        </w:rPr>
        <w:t>saranno</w:t>
      </w:r>
      <w:r>
        <w:rPr>
          <w:spacing w:val="-52"/>
          <w:sz w:val="24"/>
        </w:rPr>
        <w:t xml:space="preserve"> </w:t>
      </w:r>
      <w:r>
        <w:rPr>
          <w:sz w:val="24"/>
        </w:rPr>
        <w:t>considerati assenti;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422"/>
        </w:tabs>
        <w:spacing w:before="33"/>
        <w:ind w:left="421" w:right="0" w:hanging="318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segretezza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seduta;</w:t>
      </w:r>
    </w:p>
    <w:p w:rsidR="00C7124B" w:rsidRDefault="00D75795">
      <w:pPr>
        <w:pStyle w:val="Paragrafoelenco"/>
        <w:numPr>
          <w:ilvl w:val="0"/>
          <w:numId w:val="5"/>
        </w:numPr>
        <w:tabs>
          <w:tab w:val="left" w:pos="422"/>
        </w:tabs>
        <w:ind w:left="421" w:right="0" w:hanging="318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discussione,</w:t>
      </w:r>
      <w:r>
        <w:rPr>
          <w:spacing w:val="-1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voto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reale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affrontati;</w:t>
      </w:r>
    </w:p>
    <w:p w:rsidR="00C7124B" w:rsidRDefault="00D75795">
      <w:pPr>
        <w:pStyle w:val="Paragrafoelenco"/>
        <w:numPr>
          <w:ilvl w:val="0"/>
          <w:numId w:val="6"/>
        </w:numPr>
        <w:tabs>
          <w:tab w:val="left" w:pos="422"/>
        </w:tabs>
        <w:ind w:firstLine="0"/>
        <w:jc w:val="both"/>
        <w:rPr>
          <w:sz w:val="24"/>
        </w:rPr>
      </w:pPr>
      <w:r>
        <w:rPr>
          <w:sz w:val="24"/>
        </w:rPr>
        <w:t>Gli strumenti informatici potranno essere di proprietà dei partecipanti o, ove nella disponibilità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dell’Ente,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messi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disposizione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quest’ultimo</w:t>
      </w:r>
      <w:r>
        <w:rPr>
          <w:spacing w:val="-11"/>
          <w:sz w:val="24"/>
        </w:rPr>
        <w:t xml:space="preserve"> </w:t>
      </w:r>
      <w:r>
        <w:rPr>
          <w:sz w:val="24"/>
        </w:rPr>
        <w:t>(senza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ciò</w:t>
      </w:r>
      <w:r>
        <w:rPr>
          <w:spacing w:val="-11"/>
          <w:sz w:val="24"/>
        </w:rPr>
        <w:t xml:space="preserve"> </w:t>
      </w:r>
      <w:r>
        <w:rPr>
          <w:sz w:val="24"/>
        </w:rPr>
        <w:t>comporti</w:t>
      </w:r>
      <w:r>
        <w:rPr>
          <w:spacing w:val="-11"/>
          <w:sz w:val="24"/>
        </w:rPr>
        <w:t xml:space="preserve"> </w:t>
      </w:r>
      <w:r>
        <w:rPr>
          <w:sz w:val="24"/>
        </w:rPr>
        <w:t>alcun</w:t>
      </w:r>
      <w:r>
        <w:rPr>
          <w:spacing w:val="-10"/>
          <w:sz w:val="24"/>
        </w:rPr>
        <w:t xml:space="preserve"> </w:t>
      </w:r>
      <w:r>
        <w:rPr>
          <w:sz w:val="24"/>
        </w:rPr>
        <w:t>obbligo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acquisto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strumentazione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sorta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del Comune).</w:t>
      </w:r>
    </w:p>
    <w:p w:rsidR="00C7124B" w:rsidRDefault="00D75795">
      <w:pPr>
        <w:pStyle w:val="Paragrafoelenco"/>
        <w:numPr>
          <w:ilvl w:val="0"/>
          <w:numId w:val="6"/>
        </w:numPr>
        <w:tabs>
          <w:tab w:val="left" w:pos="422"/>
        </w:tabs>
        <w:spacing w:before="1"/>
        <w:ind w:left="421" w:right="0" w:hanging="318"/>
        <w:jc w:val="both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sedute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potranno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registrate</w:t>
      </w:r>
      <w:r>
        <w:rPr>
          <w:spacing w:val="-2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singoli</w:t>
      </w:r>
      <w:r>
        <w:rPr>
          <w:spacing w:val="-5"/>
          <w:sz w:val="24"/>
        </w:rPr>
        <w:t xml:space="preserve"> </w:t>
      </w:r>
      <w:r>
        <w:rPr>
          <w:sz w:val="24"/>
        </w:rPr>
        <w:t>partecipanti.</w:t>
      </w:r>
    </w:p>
    <w:p w:rsidR="00C7124B" w:rsidRDefault="00D75795">
      <w:pPr>
        <w:pStyle w:val="Paragrafoelenco"/>
        <w:numPr>
          <w:ilvl w:val="0"/>
          <w:numId w:val="6"/>
        </w:numPr>
        <w:tabs>
          <w:tab w:val="left" w:pos="422"/>
        </w:tabs>
        <w:spacing w:before="199"/>
        <w:ind w:firstLine="0"/>
        <w:jc w:val="both"/>
        <w:rPr>
          <w:sz w:val="24"/>
        </w:rPr>
      </w:pPr>
      <w:r>
        <w:rPr>
          <w:sz w:val="24"/>
        </w:rPr>
        <w:t>Al fine di consentire in ogni caso la conoscibilità fra tutti i partecipanti al consesso degli atti</w:t>
      </w:r>
      <w:r>
        <w:rPr>
          <w:spacing w:val="1"/>
          <w:sz w:val="24"/>
        </w:rPr>
        <w:t xml:space="preserve"> </w:t>
      </w:r>
      <w:r>
        <w:rPr>
          <w:sz w:val="24"/>
        </w:rPr>
        <w:t>inerenti la discussione è possibile, preventivamente o contestualmente alla seduta, l’invio della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mezzo e-mail</w:t>
      </w:r>
      <w:r>
        <w:rPr>
          <w:spacing w:val="-1"/>
          <w:sz w:val="24"/>
        </w:rPr>
        <w:t xml:space="preserve"> </w:t>
      </w:r>
      <w:r>
        <w:rPr>
          <w:sz w:val="24"/>
        </w:rPr>
        <w:t>ordinaria 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 di</w:t>
      </w:r>
      <w:r>
        <w:rPr>
          <w:spacing w:val="-3"/>
          <w:sz w:val="24"/>
        </w:rPr>
        <w:t xml:space="preserve"> </w:t>
      </w:r>
      <w:r>
        <w:rPr>
          <w:sz w:val="24"/>
        </w:rPr>
        <w:t>condivisione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files</w:t>
      </w:r>
      <w:proofErr w:type="spellEnd"/>
      <w:r>
        <w:rPr>
          <w:sz w:val="24"/>
        </w:rPr>
        <w:t>.</w:t>
      </w:r>
    </w:p>
    <w:p w:rsidR="00C7124B" w:rsidRDefault="00C7124B">
      <w:pPr>
        <w:pStyle w:val="Corpotesto"/>
        <w:spacing w:before="5"/>
        <w:ind w:left="0"/>
        <w:jc w:val="left"/>
        <w:rPr>
          <w:sz w:val="34"/>
        </w:rPr>
      </w:pPr>
    </w:p>
    <w:p w:rsidR="00C7124B" w:rsidRDefault="00D75795">
      <w:pPr>
        <w:pStyle w:val="Titolo1"/>
        <w:ind w:left="3073"/>
        <w:jc w:val="both"/>
      </w:pPr>
      <w:r>
        <w:t>Articolo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Convocazione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Giunta</w:t>
      </w:r>
    </w:p>
    <w:p w:rsidR="00C7124B" w:rsidRDefault="00D75795">
      <w:pPr>
        <w:pStyle w:val="Paragrafoelenco"/>
        <w:numPr>
          <w:ilvl w:val="0"/>
          <w:numId w:val="4"/>
        </w:numPr>
        <w:tabs>
          <w:tab w:val="left" w:pos="422"/>
        </w:tabs>
        <w:spacing w:before="141"/>
        <w:ind w:hanging="1"/>
        <w:jc w:val="both"/>
        <w:rPr>
          <w:sz w:val="24"/>
        </w:rPr>
      </w:pPr>
      <w:r>
        <w:rPr>
          <w:sz w:val="24"/>
        </w:rPr>
        <w:t>La convocazione delle adunanze della Giunta comunale per lo svolgimento delle quali è possibile</w:t>
      </w:r>
      <w:r>
        <w:rPr>
          <w:spacing w:val="-52"/>
          <w:sz w:val="24"/>
        </w:rPr>
        <w:t xml:space="preserve"> </w:t>
      </w:r>
      <w:r>
        <w:rPr>
          <w:sz w:val="24"/>
        </w:rPr>
        <w:t>il ricorso alla modalità telematica, deve essere inviata, a cura del Sindaco, a tutti i componenti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dell’Organo anche telefonicamente o via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 o a mezzo mail, con l’indicazione espressa del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ricorso</w:t>
      </w:r>
      <w:r>
        <w:rPr>
          <w:spacing w:val="-1"/>
          <w:sz w:val="24"/>
        </w:rPr>
        <w:t xml:space="preserve"> </w:t>
      </w:r>
      <w:r>
        <w:rPr>
          <w:sz w:val="24"/>
        </w:rPr>
        <w:t>alla modalità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videoconferenza.</w:t>
      </w:r>
    </w:p>
    <w:p w:rsidR="00C7124B" w:rsidRDefault="00D75795">
      <w:pPr>
        <w:pStyle w:val="Paragrafoelenco"/>
        <w:numPr>
          <w:ilvl w:val="0"/>
          <w:numId w:val="4"/>
        </w:numPr>
        <w:tabs>
          <w:tab w:val="left" w:pos="422"/>
        </w:tabs>
        <w:ind w:right="117" w:firstLine="0"/>
        <w:jc w:val="both"/>
        <w:rPr>
          <w:sz w:val="24"/>
        </w:rPr>
      </w:pPr>
      <w:r>
        <w:rPr>
          <w:sz w:val="24"/>
        </w:rPr>
        <w:t>Nel caso di seduta telematica, uno o più o tutti i componenti della Giunta potranno essere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collegati per videoconferenza/videochiamata dalla sede comunale ovvero da altri luoghi. Tutti 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partecipanti, incluso il Segretario comunale, possono essere collegati da sedi diverse da quella</w:t>
      </w:r>
      <w:r>
        <w:rPr>
          <w:spacing w:val="1"/>
          <w:sz w:val="24"/>
        </w:rPr>
        <w:t xml:space="preserve"> </w:t>
      </w:r>
      <w:r>
        <w:rPr>
          <w:sz w:val="24"/>
        </w:rPr>
        <w:t>Comunale.</w:t>
      </w:r>
    </w:p>
    <w:p w:rsidR="00C7124B" w:rsidRDefault="00D75795">
      <w:pPr>
        <w:pStyle w:val="Paragrafoelenco"/>
        <w:numPr>
          <w:ilvl w:val="0"/>
          <w:numId w:val="4"/>
        </w:numPr>
        <w:tabs>
          <w:tab w:val="left" w:pos="422"/>
          <w:tab w:val="left" w:pos="2365"/>
          <w:tab w:val="left" w:pos="3829"/>
          <w:tab w:val="left" w:pos="6445"/>
          <w:tab w:val="left" w:pos="8053"/>
        </w:tabs>
        <w:ind w:firstLine="0"/>
        <w:jc w:val="both"/>
        <w:rPr>
          <w:sz w:val="24"/>
        </w:rPr>
      </w:pPr>
      <w:r>
        <w:rPr>
          <w:sz w:val="24"/>
        </w:rPr>
        <w:t>Al momento della convocazione della seduta, qualora si proceda in videoconferenza, saranno</w:t>
      </w:r>
      <w:r>
        <w:rPr>
          <w:spacing w:val="1"/>
          <w:sz w:val="24"/>
        </w:rPr>
        <w:t xml:space="preserve"> </w:t>
      </w:r>
      <w:r>
        <w:rPr>
          <w:sz w:val="24"/>
        </w:rPr>
        <w:t>fornite a ogni componente le credenziali di accesso al programma utilizzato o ai diversi sistemi</w:t>
      </w:r>
      <w:r>
        <w:rPr>
          <w:spacing w:val="1"/>
          <w:sz w:val="24"/>
        </w:rPr>
        <w:t xml:space="preserve"> </w:t>
      </w:r>
      <w:r>
        <w:rPr>
          <w:sz w:val="24"/>
        </w:rPr>
        <w:t>telematici</w:t>
      </w:r>
      <w:r w:rsidR="00E41536">
        <w:rPr>
          <w:sz w:val="24"/>
        </w:rPr>
        <w:t xml:space="preserve"> </w:t>
      </w:r>
      <w:r>
        <w:rPr>
          <w:sz w:val="24"/>
        </w:rPr>
        <w:t>di</w:t>
      </w:r>
      <w:r w:rsidR="00E41536">
        <w:rPr>
          <w:sz w:val="24"/>
        </w:rPr>
        <w:t xml:space="preserve"> </w:t>
      </w:r>
      <w:r>
        <w:rPr>
          <w:sz w:val="24"/>
        </w:rPr>
        <w:t>collegamento</w:t>
      </w:r>
      <w:r w:rsidR="00E41536">
        <w:rPr>
          <w:sz w:val="24"/>
        </w:rPr>
        <w:t xml:space="preserve"> </w:t>
      </w:r>
      <w:r>
        <w:rPr>
          <w:sz w:val="24"/>
        </w:rPr>
        <w:t>alla</w:t>
      </w:r>
      <w:r w:rsidR="00E41536">
        <w:rPr>
          <w:sz w:val="24"/>
        </w:rPr>
        <w:t xml:space="preserve"> </w:t>
      </w:r>
      <w:r>
        <w:rPr>
          <w:sz w:val="24"/>
        </w:rPr>
        <w:t>videoconferenza.</w:t>
      </w:r>
    </w:p>
    <w:p w:rsidR="00C7124B" w:rsidRDefault="00C7124B">
      <w:pPr>
        <w:pStyle w:val="Corpotesto"/>
        <w:spacing w:before="3"/>
        <w:ind w:left="0"/>
        <w:jc w:val="left"/>
        <w:rPr>
          <w:sz w:val="21"/>
        </w:rPr>
      </w:pPr>
    </w:p>
    <w:p w:rsidR="00C7124B" w:rsidRDefault="00D75795">
      <w:pPr>
        <w:pStyle w:val="Titolo1"/>
        <w:spacing w:before="1"/>
        <w:ind w:right="250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sedute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videoconferenza</w:t>
      </w:r>
    </w:p>
    <w:p w:rsidR="00C7124B" w:rsidRDefault="00C7124B">
      <w:pPr>
        <w:pStyle w:val="Corpotesto"/>
        <w:spacing w:before="2"/>
        <w:ind w:left="0"/>
        <w:jc w:val="left"/>
        <w:rPr>
          <w:b/>
          <w:sz w:val="21"/>
        </w:rPr>
      </w:pP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ind w:hanging="1"/>
        <w:jc w:val="both"/>
        <w:rPr>
          <w:sz w:val="24"/>
        </w:rPr>
      </w:pPr>
      <w:r>
        <w:rPr>
          <w:sz w:val="24"/>
        </w:rPr>
        <w:t>La partecipazione dei componenti della Giunta a distanza deve avvenire secondo le modalità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regolamento.</w:t>
      </w: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ind w:firstLine="0"/>
        <w:jc w:val="both"/>
        <w:rPr>
          <w:sz w:val="24"/>
        </w:rPr>
      </w:pPr>
      <w:r>
        <w:rPr>
          <w:sz w:val="24"/>
        </w:rPr>
        <w:t>La seduta in videoconferenza è da ritenersi svolta nella consueta sala deputata alle riunioni della</w:t>
      </w:r>
      <w:r>
        <w:rPr>
          <w:spacing w:val="-52"/>
          <w:sz w:val="24"/>
        </w:rPr>
        <w:t xml:space="preserve"> </w:t>
      </w:r>
      <w:r>
        <w:rPr>
          <w:sz w:val="24"/>
        </w:rPr>
        <w:t>Giunta</w:t>
      </w:r>
      <w:r>
        <w:rPr>
          <w:spacing w:val="-2"/>
          <w:sz w:val="24"/>
        </w:rPr>
        <w:t xml:space="preserve"> </w:t>
      </w:r>
      <w:r>
        <w:rPr>
          <w:sz w:val="24"/>
        </w:rPr>
        <w:t>comunale.</w:t>
      </w: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ind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adunanze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Giunta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videoconferenza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svolgono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 che permettono la percezione diretta, contemporanea, visiva e uditiva dei partecipanti,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 l’identificazione di tutti i partecipanti, la discussione, l’intervento e il diritto di voto in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reale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argomenti</w:t>
      </w:r>
      <w:r>
        <w:rPr>
          <w:spacing w:val="1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giorno.</w:t>
      </w:r>
      <w:r>
        <w:rPr>
          <w:spacing w:val="1"/>
          <w:sz w:val="24"/>
        </w:rPr>
        <w:t xml:space="preserve"> </w:t>
      </w:r>
      <w:r>
        <w:rPr>
          <w:sz w:val="24"/>
        </w:rPr>
        <w:t>E’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Assessori</w:t>
      </w:r>
      <w:r>
        <w:rPr>
          <w:spacing w:val="1"/>
          <w:sz w:val="24"/>
        </w:rPr>
        <w:t xml:space="preserve"> </w:t>
      </w:r>
      <w:r>
        <w:rPr>
          <w:sz w:val="24"/>
        </w:rPr>
        <w:t>comunali, il Sindaco e il Segretario comunale dispongano degli strumenti tecnici e informatici che</w:t>
      </w:r>
      <w:r>
        <w:rPr>
          <w:spacing w:val="1"/>
          <w:sz w:val="24"/>
        </w:rPr>
        <w:t xml:space="preserve"> </w:t>
      </w:r>
      <w:r>
        <w:rPr>
          <w:sz w:val="24"/>
        </w:rPr>
        <w:t>rendano</w:t>
      </w:r>
      <w:r>
        <w:rPr>
          <w:spacing w:val="-4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seduta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videoconferenza.</w:t>
      </w: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E’ consentito collegarsi da qualsiasi luogo che consenta il rispetto delle prescrizioni 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Regolamento e, in ogni caso, con l’adozione degli accorgimenti tecnici che garantiscono la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segretezza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sedute.</w:t>
      </w: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ind w:firstLine="0"/>
        <w:jc w:val="both"/>
        <w:rPr>
          <w:sz w:val="24"/>
        </w:rPr>
      </w:pPr>
      <w:r>
        <w:rPr>
          <w:sz w:val="24"/>
        </w:rPr>
        <w:t>La visione della documentazione relativa agli argomenti iscritti all’ordine del giorno delle sedute</w:t>
      </w:r>
      <w:r>
        <w:rPr>
          <w:spacing w:val="1"/>
          <w:sz w:val="24"/>
        </w:rPr>
        <w:t xml:space="preserve"> </w:t>
      </w:r>
      <w:r>
        <w:rPr>
          <w:sz w:val="24"/>
        </w:rPr>
        <w:t>che si svolgono in videoconferenza avviene nelle modalità consuete utilizzate per le sedute che si</w:t>
      </w:r>
      <w:r>
        <w:rPr>
          <w:spacing w:val="1"/>
          <w:sz w:val="24"/>
        </w:rPr>
        <w:t xml:space="preserve"> </w:t>
      </w:r>
      <w:r>
        <w:rPr>
          <w:sz w:val="24"/>
        </w:rPr>
        <w:t>svolgono nella sede municipale, ovvero accedendo, a cura degli stessi componenti della Giunta, al</w:t>
      </w:r>
      <w:r>
        <w:rPr>
          <w:spacing w:val="1"/>
          <w:sz w:val="24"/>
        </w:rPr>
        <w:t xml:space="preserve"> </w:t>
      </w:r>
      <w:r>
        <w:rPr>
          <w:sz w:val="24"/>
        </w:rPr>
        <w:t>programma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2"/>
          <w:sz w:val="24"/>
        </w:rPr>
        <w:t xml:space="preserve"> </w:t>
      </w:r>
      <w:r>
        <w:rPr>
          <w:sz w:val="24"/>
        </w:rPr>
        <w:t>dedicato.</w:t>
      </w:r>
    </w:p>
    <w:p w:rsidR="00C7124B" w:rsidRDefault="00D75795">
      <w:pPr>
        <w:pStyle w:val="Paragrafoelenco"/>
        <w:numPr>
          <w:ilvl w:val="0"/>
          <w:numId w:val="3"/>
        </w:numPr>
        <w:tabs>
          <w:tab w:val="left" w:pos="422"/>
        </w:tabs>
        <w:ind w:firstLine="0"/>
        <w:jc w:val="both"/>
        <w:rPr>
          <w:sz w:val="24"/>
        </w:rPr>
      </w:pPr>
      <w:r>
        <w:rPr>
          <w:sz w:val="24"/>
        </w:rPr>
        <w:t>Per la validità delle sedute in modalità telematica restano fermi i requisiti di validità richiesti per</w:t>
      </w:r>
      <w:r>
        <w:rPr>
          <w:spacing w:val="1"/>
          <w:sz w:val="24"/>
        </w:rPr>
        <w:t xml:space="preserve"> </w:t>
      </w:r>
      <w:r>
        <w:rPr>
          <w:sz w:val="24"/>
        </w:rPr>
        <w:t>l’adunanza svolta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presenza.</w:t>
      </w:r>
    </w:p>
    <w:p w:rsidR="00C7124B" w:rsidRDefault="00C7124B">
      <w:pPr>
        <w:pStyle w:val="Corpotesto"/>
        <w:spacing w:before="4"/>
        <w:ind w:left="0"/>
        <w:jc w:val="left"/>
        <w:rPr>
          <w:sz w:val="21"/>
        </w:rPr>
      </w:pPr>
    </w:p>
    <w:p w:rsidR="00C7124B" w:rsidRDefault="00D75795">
      <w:pPr>
        <w:pStyle w:val="Titolo1"/>
        <w:ind w:left="236" w:right="246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Appello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seduta</w:t>
      </w:r>
    </w:p>
    <w:p w:rsidR="00C7124B" w:rsidRDefault="00C7124B">
      <w:pPr>
        <w:pStyle w:val="Corpotesto"/>
        <w:spacing w:before="2"/>
        <w:ind w:left="0"/>
        <w:jc w:val="left"/>
        <w:rPr>
          <w:b/>
          <w:sz w:val="21"/>
        </w:rPr>
      </w:pPr>
    </w:p>
    <w:p w:rsidR="00E41536" w:rsidRPr="00E41536" w:rsidRDefault="00D75795" w:rsidP="00E41536">
      <w:pPr>
        <w:pStyle w:val="Paragrafoelenco"/>
        <w:numPr>
          <w:ilvl w:val="0"/>
          <w:numId w:val="2"/>
        </w:numPr>
        <w:tabs>
          <w:tab w:val="left" w:pos="429"/>
        </w:tabs>
        <w:spacing w:before="33"/>
        <w:ind w:right="118" w:hanging="325"/>
        <w:jc w:val="both"/>
        <w:rPr>
          <w:sz w:val="24"/>
        </w:rPr>
      </w:pPr>
      <w:r w:rsidRPr="00E41536">
        <w:rPr>
          <w:sz w:val="24"/>
        </w:rPr>
        <w:t>Preliminarmente</w:t>
      </w:r>
      <w:r w:rsidRPr="00E41536">
        <w:rPr>
          <w:spacing w:val="45"/>
          <w:sz w:val="24"/>
        </w:rPr>
        <w:t xml:space="preserve"> </w:t>
      </w:r>
      <w:r w:rsidRPr="00E41536">
        <w:rPr>
          <w:sz w:val="24"/>
        </w:rPr>
        <w:t>alla</w:t>
      </w:r>
      <w:r w:rsidRPr="00E41536">
        <w:rPr>
          <w:spacing w:val="100"/>
          <w:sz w:val="24"/>
        </w:rPr>
        <w:t xml:space="preserve"> </w:t>
      </w:r>
      <w:r w:rsidRPr="00E41536">
        <w:rPr>
          <w:sz w:val="24"/>
        </w:rPr>
        <w:t>trattazione</w:t>
      </w:r>
      <w:r w:rsidRPr="00E41536">
        <w:rPr>
          <w:spacing w:val="99"/>
          <w:sz w:val="24"/>
        </w:rPr>
        <w:t xml:space="preserve"> </w:t>
      </w:r>
      <w:r w:rsidRPr="00E41536">
        <w:rPr>
          <w:sz w:val="24"/>
        </w:rPr>
        <w:t>dei</w:t>
      </w:r>
      <w:r w:rsidRPr="00E41536">
        <w:rPr>
          <w:spacing w:val="99"/>
          <w:sz w:val="24"/>
        </w:rPr>
        <w:t xml:space="preserve"> </w:t>
      </w:r>
      <w:r w:rsidRPr="00E41536">
        <w:rPr>
          <w:sz w:val="24"/>
        </w:rPr>
        <w:t>punti</w:t>
      </w:r>
      <w:r w:rsidRPr="00E41536">
        <w:rPr>
          <w:spacing w:val="101"/>
          <w:sz w:val="24"/>
        </w:rPr>
        <w:t xml:space="preserve"> </w:t>
      </w:r>
      <w:r w:rsidRPr="00E41536">
        <w:rPr>
          <w:sz w:val="24"/>
        </w:rPr>
        <w:t>all’ordine</w:t>
      </w:r>
      <w:r w:rsidRPr="00E41536">
        <w:rPr>
          <w:spacing w:val="102"/>
          <w:sz w:val="24"/>
        </w:rPr>
        <w:t xml:space="preserve"> </w:t>
      </w:r>
      <w:r w:rsidRPr="00E41536">
        <w:rPr>
          <w:sz w:val="24"/>
        </w:rPr>
        <w:t>del</w:t>
      </w:r>
      <w:r w:rsidRPr="00E41536">
        <w:rPr>
          <w:spacing w:val="101"/>
          <w:sz w:val="24"/>
        </w:rPr>
        <w:t xml:space="preserve"> </w:t>
      </w:r>
      <w:r w:rsidRPr="00E41536">
        <w:rPr>
          <w:sz w:val="24"/>
        </w:rPr>
        <w:t>giorno,</w:t>
      </w:r>
      <w:r w:rsidRPr="00E41536">
        <w:rPr>
          <w:spacing w:val="101"/>
          <w:sz w:val="24"/>
        </w:rPr>
        <w:t xml:space="preserve"> </w:t>
      </w:r>
      <w:r w:rsidRPr="00E41536">
        <w:rPr>
          <w:sz w:val="24"/>
        </w:rPr>
        <w:t>compete</w:t>
      </w:r>
      <w:r w:rsidRPr="00E41536">
        <w:rPr>
          <w:spacing w:val="102"/>
          <w:sz w:val="24"/>
        </w:rPr>
        <w:t xml:space="preserve"> </w:t>
      </w:r>
      <w:r w:rsidRPr="00E41536">
        <w:rPr>
          <w:sz w:val="24"/>
        </w:rPr>
        <w:t>al</w:t>
      </w:r>
      <w:r w:rsidRPr="00E41536">
        <w:rPr>
          <w:spacing w:val="101"/>
          <w:sz w:val="24"/>
        </w:rPr>
        <w:t xml:space="preserve"> </w:t>
      </w:r>
      <w:r w:rsidRPr="00E41536">
        <w:rPr>
          <w:sz w:val="24"/>
        </w:rPr>
        <w:t>Segretario</w:t>
      </w:r>
      <w:r w:rsidR="00E41536">
        <w:rPr>
          <w:sz w:val="24"/>
        </w:rPr>
        <w:t xml:space="preserve"> </w:t>
      </w:r>
      <w:r>
        <w:t>verbalizzante verificare la sussistenza del numero legale dei partecipanti. Il Sindaco e gli assessori</w:t>
      </w:r>
      <w:r w:rsidRPr="00E41536">
        <w:rPr>
          <w:spacing w:val="1"/>
        </w:rPr>
        <w:t xml:space="preserve"> </w:t>
      </w:r>
      <w:r>
        <w:t>comunali rispondono all’appello. Il Segretario comunale deve accertare l’identità e la legittimazione</w:t>
      </w:r>
      <w:r w:rsidRPr="00E41536">
        <w:rPr>
          <w:spacing w:val="-52"/>
        </w:rPr>
        <w:t xml:space="preserve"> </w:t>
      </w:r>
      <w:r>
        <w:t>degli interventi.</w:t>
      </w:r>
    </w:p>
    <w:p w:rsidR="00C7124B" w:rsidRDefault="00E41536" w:rsidP="00E41536">
      <w:pPr>
        <w:pStyle w:val="Paragrafoelenco"/>
        <w:numPr>
          <w:ilvl w:val="0"/>
          <w:numId w:val="2"/>
        </w:numPr>
        <w:tabs>
          <w:tab w:val="left" w:pos="429"/>
        </w:tabs>
        <w:spacing w:before="33"/>
        <w:ind w:right="118" w:hanging="325"/>
        <w:jc w:val="both"/>
        <w:rPr>
          <w:sz w:val="24"/>
        </w:rPr>
      </w:pPr>
      <w:r>
        <w:rPr>
          <w:sz w:val="24"/>
        </w:rPr>
        <w:t xml:space="preserve"> </w:t>
      </w:r>
      <w:r w:rsidR="00D75795">
        <w:rPr>
          <w:sz w:val="24"/>
        </w:rPr>
        <w:t>Nell’ipotesi in cui, all’ora prevista per la convocazione della seduta di Giunta in videoconferenza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o durante lo svolgimento della stessa, vi siano dei problemi tecnici che rendano impossibile il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collegamento telematico, si darà ugualmente corso alla seduta se il numero legale degli assessori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regolarmente collegati e/o presenti è garantito, considerando assente giustificato il componente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della Giunta che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sia impossibilitato</w:t>
      </w:r>
      <w:r w:rsidR="00D75795">
        <w:rPr>
          <w:spacing w:val="1"/>
          <w:sz w:val="24"/>
        </w:rPr>
        <w:t xml:space="preserve"> </w:t>
      </w:r>
      <w:r w:rsidR="00D75795">
        <w:rPr>
          <w:sz w:val="24"/>
        </w:rPr>
        <w:t>a</w:t>
      </w:r>
      <w:r w:rsidR="00D75795">
        <w:rPr>
          <w:spacing w:val="-2"/>
          <w:sz w:val="24"/>
        </w:rPr>
        <w:t xml:space="preserve"> </w:t>
      </w:r>
      <w:r w:rsidR="00D75795">
        <w:rPr>
          <w:sz w:val="24"/>
        </w:rPr>
        <w:t>collegarsi</w:t>
      </w:r>
      <w:r w:rsidR="00D75795">
        <w:rPr>
          <w:spacing w:val="-3"/>
          <w:sz w:val="24"/>
        </w:rPr>
        <w:t xml:space="preserve"> </w:t>
      </w:r>
      <w:r w:rsidR="00D75795">
        <w:rPr>
          <w:sz w:val="24"/>
        </w:rPr>
        <w:t>in</w:t>
      </w:r>
      <w:r w:rsidR="00D75795">
        <w:rPr>
          <w:spacing w:val="-1"/>
          <w:sz w:val="24"/>
        </w:rPr>
        <w:t xml:space="preserve"> </w:t>
      </w:r>
      <w:r w:rsidR="00D75795">
        <w:rPr>
          <w:sz w:val="24"/>
        </w:rPr>
        <w:t>videoconferenza.</w:t>
      </w:r>
    </w:p>
    <w:p w:rsidR="00C7124B" w:rsidRDefault="00D75795">
      <w:pPr>
        <w:pStyle w:val="Paragrafoelenco"/>
        <w:numPr>
          <w:ilvl w:val="0"/>
          <w:numId w:val="2"/>
        </w:numPr>
        <w:tabs>
          <w:tab w:val="left" w:pos="429"/>
        </w:tabs>
        <w:spacing w:before="1"/>
        <w:ind w:right="0" w:hanging="325"/>
        <w:jc w:val="both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è garantito,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seduta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considerata</w:t>
      </w:r>
      <w:r>
        <w:rPr>
          <w:spacing w:val="-2"/>
          <w:sz w:val="24"/>
        </w:rPr>
        <w:t xml:space="preserve"> </w:t>
      </w:r>
      <w:r>
        <w:rPr>
          <w:sz w:val="24"/>
        </w:rPr>
        <w:t>deserta.</w:t>
      </w:r>
    </w:p>
    <w:p w:rsidR="00C7124B" w:rsidRDefault="00C7124B">
      <w:pPr>
        <w:pStyle w:val="Corpotesto"/>
        <w:ind w:left="0"/>
        <w:jc w:val="left"/>
      </w:pPr>
    </w:p>
    <w:p w:rsidR="00C7124B" w:rsidRDefault="00C7124B">
      <w:pPr>
        <w:pStyle w:val="Corpotesto"/>
        <w:spacing w:before="9"/>
        <w:ind w:left="0"/>
        <w:jc w:val="left"/>
        <w:rPr>
          <w:sz w:val="21"/>
        </w:rPr>
      </w:pPr>
    </w:p>
    <w:p w:rsidR="00C7124B" w:rsidRDefault="00D75795">
      <w:pPr>
        <w:pStyle w:val="Titolo1"/>
        <w:spacing w:before="1"/>
        <w:ind w:left="236" w:right="249"/>
      </w:pPr>
      <w:r>
        <w:t>Articolo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Verbalizzazione</w:t>
      </w:r>
    </w:p>
    <w:p w:rsidR="00C7124B" w:rsidRDefault="00C7124B">
      <w:pPr>
        <w:pStyle w:val="Corpotesto"/>
        <w:spacing w:before="4"/>
        <w:ind w:left="0"/>
        <w:jc w:val="left"/>
        <w:rPr>
          <w:b/>
          <w:sz w:val="21"/>
        </w:rPr>
      </w:pPr>
    </w:p>
    <w:p w:rsidR="00C7124B" w:rsidRDefault="00D75795">
      <w:pPr>
        <w:pStyle w:val="Paragrafoelenco"/>
        <w:numPr>
          <w:ilvl w:val="0"/>
          <w:numId w:val="1"/>
        </w:numPr>
        <w:tabs>
          <w:tab w:val="left" w:pos="429"/>
        </w:tabs>
        <w:spacing w:before="1"/>
        <w:ind w:right="115" w:hanging="1"/>
        <w:jc w:val="both"/>
        <w:rPr>
          <w:sz w:val="24"/>
        </w:rPr>
      </w:pPr>
      <w:r>
        <w:rPr>
          <w:sz w:val="24"/>
        </w:rPr>
        <w:t>Nelle sedute in videoconferenza la manifestazione del voto del Sindaco e degli assessori deve</w:t>
      </w:r>
      <w:r>
        <w:rPr>
          <w:spacing w:val="1"/>
          <w:sz w:val="24"/>
        </w:rPr>
        <w:t xml:space="preserve"> </w:t>
      </w:r>
      <w:r>
        <w:rPr>
          <w:sz w:val="24"/>
        </w:rPr>
        <w:t>avvenire in modo palese, per appello nominale. Non potranno essere posti all’ordine del giorno</w:t>
      </w:r>
      <w:r>
        <w:rPr>
          <w:spacing w:val="1"/>
          <w:sz w:val="24"/>
        </w:rPr>
        <w:t xml:space="preserve"> </w:t>
      </w:r>
      <w:r>
        <w:rPr>
          <w:sz w:val="24"/>
        </w:rPr>
        <w:t>argomenti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prevista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votazione</w:t>
      </w:r>
      <w:r>
        <w:rPr>
          <w:spacing w:val="-6"/>
          <w:sz w:val="24"/>
        </w:rPr>
        <w:t xml:space="preserve"> </w:t>
      </w:r>
      <w:r>
        <w:rPr>
          <w:sz w:val="24"/>
        </w:rPr>
        <w:t>segreta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incompatibile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videoconferenza.</w:t>
      </w:r>
    </w:p>
    <w:p w:rsidR="00C7124B" w:rsidRDefault="00D75795">
      <w:pPr>
        <w:pStyle w:val="Paragrafoelenco"/>
        <w:numPr>
          <w:ilvl w:val="0"/>
          <w:numId w:val="1"/>
        </w:numPr>
        <w:tabs>
          <w:tab w:val="left" w:pos="333"/>
        </w:tabs>
        <w:ind w:right="117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Segretario</w:t>
      </w:r>
      <w:r>
        <w:rPr>
          <w:spacing w:val="-10"/>
          <w:sz w:val="24"/>
        </w:rPr>
        <w:t xml:space="preserve"> </w:t>
      </w:r>
      <w:r>
        <w:rPr>
          <w:sz w:val="24"/>
        </w:rPr>
        <w:t>comunale,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spetta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verbalizzazione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sedute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videoconferenza,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52"/>
          <w:sz w:val="24"/>
        </w:rPr>
        <w:t xml:space="preserve"> </w:t>
      </w:r>
      <w:r>
        <w:rPr>
          <w:sz w:val="24"/>
        </w:rPr>
        <w:t>posto nella condizione di percepire in maniera chiara gli interventi oggetto di verbalizzazione e le</w:t>
      </w:r>
      <w:r>
        <w:rPr>
          <w:spacing w:val="1"/>
          <w:sz w:val="24"/>
        </w:rPr>
        <w:t xml:space="preserve"> </w:t>
      </w:r>
      <w:r>
        <w:rPr>
          <w:sz w:val="24"/>
        </w:rPr>
        <w:t>espressioni di</w:t>
      </w:r>
      <w:r>
        <w:rPr>
          <w:spacing w:val="-3"/>
          <w:sz w:val="24"/>
        </w:rPr>
        <w:t xml:space="preserve"> </w:t>
      </w:r>
      <w:r>
        <w:rPr>
          <w:sz w:val="24"/>
        </w:rPr>
        <w:t>voto</w:t>
      </w:r>
      <w:r>
        <w:rPr>
          <w:spacing w:val="1"/>
          <w:sz w:val="24"/>
        </w:rPr>
        <w:t xml:space="preserve"> </w:t>
      </w:r>
      <w:r>
        <w:rPr>
          <w:sz w:val="24"/>
        </w:rPr>
        <w:t>sugli</w:t>
      </w:r>
      <w:r>
        <w:rPr>
          <w:spacing w:val="-5"/>
          <w:sz w:val="24"/>
        </w:rPr>
        <w:t xml:space="preserve"> </w:t>
      </w:r>
      <w:r>
        <w:rPr>
          <w:sz w:val="24"/>
        </w:rPr>
        <w:t>argomenti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del giorno.</w:t>
      </w:r>
    </w:p>
    <w:p w:rsidR="00C7124B" w:rsidRDefault="00D75795">
      <w:pPr>
        <w:pStyle w:val="Paragrafoelenco"/>
        <w:numPr>
          <w:ilvl w:val="0"/>
          <w:numId w:val="1"/>
        </w:numPr>
        <w:tabs>
          <w:tab w:val="left" w:pos="429"/>
        </w:tabs>
        <w:ind w:right="117" w:firstLine="0"/>
        <w:jc w:val="both"/>
        <w:rPr>
          <w:sz w:val="24"/>
        </w:rPr>
      </w:pPr>
      <w:r>
        <w:rPr>
          <w:spacing w:val="-1"/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cui,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votazione,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manifestino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problemi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connessione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sia</w:t>
      </w:r>
      <w:r>
        <w:rPr>
          <w:spacing w:val="-13"/>
          <w:sz w:val="24"/>
        </w:rPr>
        <w:t xml:space="preserve"> </w:t>
      </w:r>
      <w:r>
        <w:rPr>
          <w:sz w:val="24"/>
        </w:rPr>
        <w:t>possibile</w:t>
      </w:r>
      <w:r>
        <w:rPr>
          <w:spacing w:val="-52"/>
          <w:sz w:val="24"/>
        </w:rPr>
        <w:t xml:space="preserve"> </w:t>
      </w:r>
      <w:r>
        <w:rPr>
          <w:sz w:val="24"/>
        </w:rPr>
        <w:t>ripristinare il collegamento video in tempi brevi, è possibile la trasformazione del collegamento in</w:t>
      </w:r>
      <w:r>
        <w:rPr>
          <w:spacing w:val="1"/>
          <w:sz w:val="24"/>
        </w:rPr>
        <w:t xml:space="preserve"> </w:t>
      </w:r>
      <w:r>
        <w:rPr>
          <w:sz w:val="24"/>
        </w:rPr>
        <w:t>videoconferenza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sola</w:t>
      </w:r>
      <w:r>
        <w:rPr>
          <w:spacing w:val="-1"/>
          <w:sz w:val="24"/>
        </w:rPr>
        <w:t xml:space="preserve"> </w:t>
      </w:r>
      <w:r>
        <w:rPr>
          <w:sz w:val="24"/>
        </w:rPr>
        <w:t>audio-conferenza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procedere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votazione.</w:t>
      </w:r>
    </w:p>
    <w:p w:rsidR="00C7124B" w:rsidRDefault="00D75795">
      <w:pPr>
        <w:pStyle w:val="Paragrafoelenco"/>
        <w:numPr>
          <w:ilvl w:val="0"/>
          <w:numId w:val="1"/>
        </w:numPr>
        <w:tabs>
          <w:tab w:val="left" w:pos="429"/>
        </w:tabs>
        <w:spacing w:line="292" w:lineRule="exact"/>
        <w:ind w:left="428" w:right="0" w:hanging="325"/>
        <w:jc w:val="both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seduta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>
        <w:rPr>
          <w:sz w:val="24"/>
        </w:rPr>
        <w:t>chiusa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all’ora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chiusura.</w:t>
      </w:r>
    </w:p>
    <w:p w:rsidR="00C7124B" w:rsidRDefault="00C7124B">
      <w:pPr>
        <w:pStyle w:val="Corpotesto"/>
        <w:spacing w:before="4"/>
        <w:ind w:left="0"/>
        <w:jc w:val="left"/>
        <w:rPr>
          <w:sz w:val="21"/>
        </w:rPr>
      </w:pPr>
    </w:p>
    <w:p w:rsidR="00C7124B" w:rsidRDefault="00D75795">
      <w:pPr>
        <w:pStyle w:val="Titolo1"/>
        <w:ind w:left="3112" w:right="3126"/>
      </w:pP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transitorie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finali.</w:t>
      </w:r>
    </w:p>
    <w:p w:rsidR="00C7124B" w:rsidRDefault="00C7124B">
      <w:pPr>
        <w:pStyle w:val="Corpotesto"/>
        <w:spacing w:before="2"/>
        <w:ind w:left="0"/>
        <w:jc w:val="left"/>
        <w:rPr>
          <w:b/>
          <w:sz w:val="21"/>
        </w:rPr>
      </w:pPr>
    </w:p>
    <w:p w:rsidR="00C7124B" w:rsidRDefault="00D75795">
      <w:pPr>
        <w:pStyle w:val="Corpotesto"/>
        <w:spacing w:line="232" w:lineRule="auto"/>
        <w:ind w:right="116"/>
      </w:pPr>
      <w:r>
        <w:rPr>
          <w:spacing w:val="-1"/>
        </w:rPr>
        <w:t>1.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Regolamento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approvato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delibera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Giunta</w:t>
      </w:r>
      <w:r>
        <w:rPr>
          <w:spacing w:val="-12"/>
        </w:rPr>
        <w:t xml:space="preserve"> </w:t>
      </w:r>
      <w:r>
        <w:t>Comunale</w:t>
      </w:r>
      <w:r>
        <w:rPr>
          <w:spacing w:val="-12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entra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2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della sua</w:t>
      </w:r>
      <w:r>
        <w:rPr>
          <w:spacing w:val="1"/>
        </w:rPr>
        <w:t xml:space="preserve"> </w:t>
      </w:r>
      <w:r>
        <w:t>esecutività.</w:t>
      </w:r>
    </w:p>
    <w:sectPr w:rsidR="00C7124B">
      <w:pgSz w:w="11900" w:h="16840"/>
      <w:pgMar w:top="12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5402"/>
    <w:multiLevelType w:val="hybridMultilevel"/>
    <w:tmpl w:val="124C360C"/>
    <w:lvl w:ilvl="0" w:tplc="C254BEAA">
      <w:start w:val="1"/>
      <w:numFmt w:val="decimal"/>
      <w:lvlText w:val="%1."/>
      <w:lvlJc w:val="left"/>
      <w:pPr>
        <w:ind w:left="104" w:hanging="317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26D406AE">
      <w:numFmt w:val="bullet"/>
      <w:lvlText w:val="•"/>
      <w:lvlJc w:val="left"/>
      <w:pPr>
        <w:ind w:left="1086" w:hanging="317"/>
      </w:pPr>
      <w:rPr>
        <w:rFonts w:hint="default"/>
        <w:lang w:val="it-IT" w:eastAsia="en-US" w:bidi="ar-SA"/>
      </w:rPr>
    </w:lvl>
    <w:lvl w:ilvl="2" w:tplc="B76A030E">
      <w:numFmt w:val="bullet"/>
      <w:lvlText w:val="•"/>
      <w:lvlJc w:val="left"/>
      <w:pPr>
        <w:ind w:left="2072" w:hanging="317"/>
      </w:pPr>
      <w:rPr>
        <w:rFonts w:hint="default"/>
        <w:lang w:val="it-IT" w:eastAsia="en-US" w:bidi="ar-SA"/>
      </w:rPr>
    </w:lvl>
    <w:lvl w:ilvl="3" w:tplc="91783A10">
      <w:numFmt w:val="bullet"/>
      <w:lvlText w:val="•"/>
      <w:lvlJc w:val="left"/>
      <w:pPr>
        <w:ind w:left="3058" w:hanging="317"/>
      </w:pPr>
      <w:rPr>
        <w:rFonts w:hint="default"/>
        <w:lang w:val="it-IT" w:eastAsia="en-US" w:bidi="ar-SA"/>
      </w:rPr>
    </w:lvl>
    <w:lvl w:ilvl="4" w:tplc="D798A4B0">
      <w:numFmt w:val="bullet"/>
      <w:lvlText w:val="•"/>
      <w:lvlJc w:val="left"/>
      <w:pPr>
        <w:ind w:left="4044" w:hanging="317"/>
      </w:pPr>
      <w:rPr>
        <w:rFonts w:hint="default"/>
        <w:lang w:val="it-IT" w:eastAsia="en-US" w:bidi="ar-SA"/>
      </w:rPr>
    </w:lvl>
    <w:lvl w:ilvl="5" w:tplc="6EB6B43A">
      <w:numFmt w:val="bullet"/>
      <w:lvlText w:val="•"/>
      <w:lvlJc w:val="left"/>
      <w:pPr>
        <w:ind w:left="5030" w:hanging="317"/>
      </w:pPr>
      <w:rPr>
        <w:rFonts w:hint="default"/>
        <w:lang w:val="it-IT" w:eastAsia="en-US" w:bidi="ar-SA"/>
      </w:rPr>
    </w:lvl>
    <w:lvl w:ilvl="6" w:tplc="8E9C7C46">
      <w:numFmt w:val="bullet"/>
      <w:lvlText w:val="•"/>
      <w:lvlJc w:val="left"/>
      <w:pPr>
        <w:ind w:left="6016" w:hanging="317"/>
      </w:pPr>
      <w:rPr>
        <w:rFonts w:hint="default"/>
        <w:lang w:val="it-IT" w:eastAsia="en-US" w:bidi="ar-SA"/>
      </w:rPr>
    </w:lvl>
    <w:lvl w:ilvl="7" w:tplc="0EC4E314">
      <w:numFmt w:val="bullet"/>
      <w:lvlText w:val="•"/>
      <w:lvlJc w:val="left"/>
      <w:pPr>
        <w:ind w:left="7002" w:hanging="317"/>
      </w:pPr>
      <w:rPr>
        <w:rFonts w:hint="default"/>
        <w:lang w:val="it-IT" w:eastAsia="en-US" w:bidi="ar-SA"/>
      </w:rPr>
    </w:lvl>
    <w:lvl w:ilvl="8" w:tplc="FDF65E08">
      <w:numFmt w:val="bullet"/>
      <w:lvlText w:val="•"/>
      <w:lvlJc w:val="left"/>
      <w:pPr>
        <w:ind w:left="7988" w:hanging="317"/>
      </w:pPr>
      <w:rPr>
        <w:rFonts w:hint="default"/>
        <w:lang w:val="it-IT" w:eastAsia="en-US" w:bidi="ar-SA"/>
      </w:rPr>
    </w:lvl>
  </w:abstractNum>
  <w:abstractNum w:abstractNumId="1">
    <w:nsid w:val="319C6CC9"/>
    <w:multiLevelType w:val="hybridMultilevel"/>
    <w:tmpl w:val="58D078B0"/>
    <w:lvl w:ilvl="0" w:tplc="8026BB64">
      <w:start w:val="1"/>
      <w:numFmt w:val="decimal"/>
      <w:lvlText w:val="%1."/>
      <w:lvlJc w:val="left"/>
      <w:pPr>
        <w:ind w:left="104" w:hanging="32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CC034E0">
      <w:numFmt w:val="bullet"/>
      <w:lvlText w:val="•"/>
      <w:lvlJc w:val="left"/>
      <w:pPr>
        <w:ind w:left="1086" w:hanging="324"/>
      </w:pPr>
      <w:rPr>
        <w:rFonts w:hint="default"/>
        <w:lang w:val="it-IT" w:eastAsia="en-US" w:bidi="ar-SA"/>
      </w:rPr>
    </w:lvl>
    <w:lvl w:ilvl="2" w:tplc="038211B0">
      <w:numFmt w:val="bullet"/>
      <w:lvlText w:val="•"/>
      <w:lvlJc w:val="left"/>
      <w:pPr>
        <w:ind w:left="2072" w:hanging="324"/>
      </w:pPr>
      <w:rPr>
        <w:rFonts w:hint="default"/>
        <w:lang w:val="it-IT" w:eastAsia="en-US" w:bidi="ar-SA"/>
      </w:rPr>
    </w:lvl>
    <w:lvl w:ilvl="3" w:tplc="0220E992">
      <w:numFmt w:val="bullet"/>
      <w:lvlText w:val="•"/>
      <w:lvlJc w:val="left"/>
      <w:pPr>
        <w:ind w:left="3058" w:hanging="324"/>
      </w:pPr>
      <w:rPr>
        <w:rFonts w:hint="default"/>
        <w:lang w:val="it-IT" w:eastAsia="en-US" w:bidi="ar-SA"/>
      </w:rPr>
    </w:lvl>
    <w:lvl w:ilvl="4" w:tplc="2654C894">
      <w:numFmt w:val="bullet"/>
      <w:lvlText w:val="•"/>
      <w:lvlJc w:val="left"/>
      <w:pPr>
        <w:ind w:left="4044" w:hanging="324"/>
      </w:pPr>
      <w:rPr>
        <w:rFonts w:hint="default"/>
        <w:lang w:val="it-IT" w:eastAsia="en-US" w:bidi="ar-SA"/>
      </w:rPr>
    </w:lvl>
    <w:lvl w:ilvl="5" w:tplc="7CEE15EA">
      <w:numFmt w:val="bullet"/>
      <w:lvlText w:val="•"/>
      <w:lvlJc w:val="left"/>
      <w:pPr>
        <w:ind w:left="5030" w:hanging="324"/>
      </w:pPr>
      <w:rPr>
        <w:rFonts w:hint="default"/>
        <w:lang w:val="it-IT" w:eastAsia="en-US" w:bidi="ar-SA"/>
      </w:rPr>
    </w:lvl>
    <w:lvl w:ilvl="6" w:tplc="F7B47604">
      <w:numFmt w:val="bullet"/>
      <w:lvlText w:val="•"/>
      <w:lvlJc w:val="left"/>
      <w:pPr>
        <w:ind w:left="6016" w:hanging="324"/>
      </w:pPr>
      <w:rPr>
        <w:rFonts w:hint="default"/>
        <w:lang w:val="it-IT" w:eastAsia="en-US" w:bidi="ar-SA"/>
      </w:rPr>
    </w:lvl>
    <w:lvl w:ilvl="7" w:tplc="0E6825B4">
      <w:numFmt w:val="bullet"/>
      <w:lvlText w:val="•"/>
      <w:lvlJc w:val="left"/>
      <w:pPr>
        <w:ind w:left="7002" w:hanging="324"/>
      </w:pPr>
      <w:rPr>
        <w:rFonts w:hint="default"/>
        <w:lang w:val="it-IT" w:eastAsia="en-US" w:bidi="ar-SA"/>
      </w:rPr>
    </w:lvl>
    <w:lvl w:ilvl="8" w:tplc="C0F404BA">
      <w:numFmt w:val="bullet"/>
      <w:lvlText w:val="•"/>
      <w:lvlJc w:val="left"/>
      <w:pPr>
        <w:ind w:left="7988" w:hanging="324"/>
      </w:pPr>
      <w:rPr>
        <w:rFonts w:hint="default"/>
        <w:lang w:val="it-IT" w:eastAsia="en-US" w:bidi="ar-SA"/>
      </w:rPr>
    </w:lvl>
  </w:abstractNum>
  <w:abstractNum w:abstractNumId="2">
    <w:nsid w:val="3CEB500D"/>
    <w:multiLevelType w:val="hybridMultilevel"/>
    <w:tmpl w:val="A7EC8DCE"/>
    <w:lvl w:ilvl="0" w:tplc="7A6267D4">
      <w:start w:val="1"/>
      <w:numFmt w:val="decimal"/>
      <w:lvlText w:val="%1."/>
      <w:lvlJc w:val="left"/>
      <w:pPr>
        <w:ind w:left="104" w:hanging="293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A6C6886C">
      <w:numFmt w:val="bullet"/>
      <w:lvlText w:val="•"/>
      <w:lvlJc w:val="left"/>
      <w:pPr>
        <w:ind w:left="1086" w:hanging="293"/>
      </w:pPr>
      <w:rPr>
        <w:rFonts w:hint="default"/>
        <w:lang w:val="it-IT" w:eastAsia="en-US" w:bidi="ar-SA"/>
      </w:rPr>
    </w:lvl>
    <w:lvl w:ilvl="2" w:tplc="F68AC0CE">
      <w:numFmt w:val="bullet"/>
      <w:lvlText w:val="•"/>
      <w:lvlJc w:val="left"/>
      <w:pPr>
        <w:ind w:left="2072" w:hanging="293"/>
      </w:pPr>
      <w:rPr>
        <w:rFonts w:hint="default"/>
        <w:lang w:val="it-IT" w:eastAsia="en-US" w:bidi="ar-SA"/>
      </w:rPr>
    </w:lvl>
    <w:lvl w:ilvl="3" w:tplc="1764D1F6">
      <w:numFmt w:val="bullet"/>
      <w:lvlText w:val="•"/>
      <w:lvlJc w:val="left"/>
      <w:pPr>
        <w:ind w:left="3058" w:hanging="293"/>
      </w:pPr>
      <w:rPr>
        <w:rFonts w:hint="default"/>
        <w:lang w:val="it-IT" w:eastAsia="en-US" w:bidi="ar-SA"/>
      </w:rPr>
    </w:lvl>
    <w:lvl w:ilvl="4" w:tplc="60BEE6AA">
      <w:numFmt w:val="bullet"/>
      <w:lvlText w:val="•"/>
      <w:lvlJc w:val="left"/>
      <w:pPr>
        <w:ind w:left="4044" w:hanging="293"/>
      </w:pPr>
      <w:rPr>
        <w:rFonts w:hint="default"/>
        <w:lang w:val="it-IT" w:eastAsia="en-US" w:bidi="ar-SA"/>
      </w:rPr>
    </w:lvl>
    <w:lvl w:ilvl="5" w:tplc="AD589B4E">
      <w:numFmt w:val="bullet"/>
      <w:lvlText w:val="•"/>
      <w:lvlJc w:val="left"/>
      <w:pPr>
        <w:ind w:left="5030" w:hanging="293"/>
      </w:pPr>
      <w:rPr>
        <w:rFonts w:hint="default"/>
        <w:lang w:val="it-IT" w:eastAsia="en-US" w:bidi="ar-SA"/>
      </w:rPr>
    </w:lvl>
    <w:lvl w:ilvl="6" w:tplc="AF085DF4">
      <w:numFmt w:val="bullet"/>
      <w:lvlText w:val="•"/>
      <w:lvlJc w:val="left"/>
      <w:pPr>
        <w:ind w:left="6016" w:hanging="293"/>
      </w:pPr>
      <w:rPr>
        <w:rFonts w:hint="default"/>
        <w:lang w:val="it-IT" w:eastAsia="en-US" w:bidi="ar-SA"/>
      </w:rPr>
    </w:lvl>
    <w:lvl w:ilvl="7" w:tplc="E774D696">
      <w:numFmt w:val="bullet"/>
      <w:lvlText w:val="•"/>
      <w:lvlJc w:val="left"/>
      <w:pPr>
        <w:ind w:left="7002" w:hanging="293"/>
      </w:pPr>
      <w:rPr>
        <w:rFonts w:hint="default"/>
        <w:lang w:val="it-IT" w:eastAsia="en-US" w:bidi="ar-SA"/>
      </w:rPr>
    </w:lvl>
    <w:lvl w:ilvl="8" w:tplc="B0D69446">
      <w:numFmt w:val="bullet"/>
      <w:lvlText w:val="•"/>
      <w:lvlJc w:val="left"/>
      <w:pPr>
        <w:ind w:left="7988" w:hanging="293"/>
      </w:pPr>
      <w:rPr>
        <w:rFonts w:hint="default"/>
        <w:lang w:val="it-IT" w:eastAsia="en-US" w:bidi="ar-SA"/>
      </w:rPr>
    </w:lvl>
  </w:abstractNum>
  <w:abstractNum w:abstractNumId="3">
    <w:nsid w:val="58B606EF"/>
    <w:multiLevelType w:val="hybridMultilevel"/>
    <w:tmpl w:val="68A64802"/>
    <w:lvl w:ilvl="0" w:tplc="EFB6B1C2">
      <w:start w:val="1"/>
      <w:numFmt w:val="decimal"/>
      <w:lvlText w:val="%1."/>
      <w:lvlJc w:val="left"/>
      <w:pPr>
        <w:ind w:left="428" w:hanging="32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28C0C2C">
      <w:numFmt w:val="bullet"/>
      <w:lvlText w:val="•"/>
      <w:lvlJc w:val="left"/>
      <w:pPr>
        <w:ind w:left="1374" w:hanging="324"/>
      </w:pPr>
      <w:rPr>
        <w:rFonts w:hint="default"/>
        <w:lang w:val="it-IT" w:eastAsia="en-US" w:bidi="ar-SA"/>
      </w:rPr>
    </w:lvl>
    <w:lvl w:ilvl="2" w:tplc="4B4E74CA">
      <w:numFmt w:val="bullet"/>
      <w:lvlText w:val="•"/>
      <w:lvlJc w:val="left"/>
      <w:pPr>
        <w:ind w:left="2328" w:hanging="324"/>
      </w:pPr>
      <w:rPr>
        <w:rFonts w:hint="default"/>
        <w:lang w:val="it-IT" w:eastAsia="en-US" w:bidi="ar-SA"/>
      </w:rPr>
    </w:lvl>
    <w:lvl w:ilvl="3" w:tplc="0E006EA0">
      <w:numFmt w:val="bullet"/>
      <w:lvlText w:val="•"/>
      <w:lvlJc w:val="left"/>
      <w:pPr>
        <w:ind w:left="3282" w:hanging="324"/>
      </w:pPr>
      <w:rPr>
        <w:rFonts w:hint="default"/>
        <w:lang w:val="it-IT" w:eastAsia="en-US" w:bidi="ar-SA"/>
      </w:rPr>
    </w:lvl>
    <w:lvl w:ilvl="4" w:tplc="7092F864">
      <w:numFmt w:val="bullet"/>
      <w:lvlText w:val="•"/>
      <w:lvlJc w:val="left"/>
      <w:pPr>
        <w:ind w:left="4236" w:hanging="324"/>
      </w:pPr>
      <w:rPr>
        <w:rFonts w:hint="default"/>
        <w:lang w:val="it-IT" w:eastAsia="en-US" w:bidi="ar-SA"/>
      </w:rPr>
    </w:lvl>
    <w:lvl w:ilvl="5" w:tplc="DEC0FFF6">
      <w:numFmt w:val="bullet"/>
      <w:lvlText w:val="•"/>
      <w:lvlJc w:val="left"/>
      <w:pPr>
        <w:ind w:left="5190" w:hanging="324"/>
      </w:pPr>
      <w:rPr>
        <w:rFonts w:hint="default"/>
        <w:lang w:val="it-IT" w:eastAsia="en-US" w:bidi="ar-SA"/>
      </w:rPr>
    </w:lvl>
    <w:lvl w:ilvl="6" w:tplc="1472AEEC">
      <w:numFmt w:val="bullet"/>
      <w:lvlText w:val="•"/>
      <w:lvlJc w:val="left"/>
      <w:pPr>
        <w:ind w:left="6144" w:hanging="324"/>
      </w:pPr>
      <w:rPr>
        <w:rFonts w:hint="default"/>
        <w:lang w:val="it-IT" w:eastAsia="en-US" w:bidi="ar-SA"/>
      </w:rPr>
    </w:lvl>
    <w:lvl w:ilvl="7" w:tplc="491AC6CE">
      <w:numFmt w:val="bullet"/>
      <w:lvlText w:val="•"/>
      <w:lvlJc w:val="left"/>
      <w:pPr>
        <w:ind w:left="7098" w:hanging="324"/>
      </w:pPr>
      <w:rPr>
        <w:rFonts w:hint="default"/>
        <w:lang w:val="it-IT" w:eastAsia="en-US" w:bidi="ar-SA"/>
      </w:rPr>
    </w:lvl>
    <w:lvl w:ilvl="8" w:tplc="5C323F66">
      <w:numFmt w:val="bullet"/>
      <w:lvlText w:val="•"/>
      <w:lvlJc w:val="left"/>
      <w:pPr>
        <w:ind w:left="8052" w:hanging="324"/>
      </w:pPr>
      <w:rPr>
        <w:rFonts w:hint="default"/>
        <w:lang w:val="it-IT" w:eastAsia="en-US" w:bidi="ar-SA"/>
      </w:rPr>
    </w:lvl>
  </w:abstractNum>
  <w:abstractNum w:abstractNumId="4">
    <w:nsid w:val="59014EFF"/>
    <w:multiLevelType w:val="hybridMultilevel"/>
    <w:tmpl w:val="9F760954"/>
    <w:lvl w:ilvl="0" w:tplc="2DFA48C2">
      <w:start w:val="1"/>
      <w:numFmt w:val="decimal"/>
      <w:lvlText w:val="%1."/>
      <w:lvlJc w:val="left"/>
      <w:pPr>
        <w:ind w:left="104" w:hanging="317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A03ED288">
      <w:numFmt w:val="bullet"/>
      <w:lvlText w:val="•"/>
      <w:lvlJc w:val="left"/>
      <w:pPr>
        <w:ind w:left="1086" w:hanging="317"/>
      </w:pPr>
      <w:rPr>
        <w:rFonts w:hint="default"/>
        <w:lang w:val="it-IT" w:eastAsia="en-US" w:bidi="ar-SA"/>
      </w:rPr>
    </w:lvl>
    <w:lvl w:ilvl="2" w:tplc="6CF42E4E">
      <w:numFmt w:val="bullet"/>
      <w:lvlText w:val="•"/>
      <w:lvlJc w:val="left"/>
      <w:pPr>
        <w:ind w:left="2072" w:hanging="317"/>
      </w:pPr>
      <w:rPr>
        <w:rFonts w:hint="default"/>
        <w:lang w:val="it-IT" w:eastAsia="en-US" w:bidi="ar-SA"/>
      </w:rPr>
    </w:lvl>
    <w:lvl w:ilvl="3" w:tplc="D3785D06">
      <w:numFmt w:val="bullet"/>
      <w:lvlText w:val="•"/>
      <w:lvlJc w:val="left"/>
      <w:pPr>
        <w:ind w:left="3058" w:hanging="317"/>
      </w:pPr>
      <w:rPr>
        <w:rFonts w:hint="default"/>
        <w:lang w:val="it-IT" w:eastAsia="en-US" w:bidi="ar-SA"/>
      </w:rPr>
    </w:lvl>
    <w:lvl w:ilvl="4" w:tplc="267E0B40">
      <w:numFmt w:val="bullet"/>
      <w:lvlText w:val="•"/>
      <w:lvlJc w:val="left"/>
      <w:pPr>
        <w:ind w:left="4044" w:hanging="317"/>
      </w:pPr>
      <w:rPr>
        <w:rFonts w:hint="default"/>
        <w:lang w:val="it-IT" w:eastAsia="en-US" w:bidi="ar-SA"/>
      </w:rPr>
    </w:lvl>
    <w:lvl w:ilvl="5" w:tplc="06FAE514">
      <w:numFmt w:val="bullet"/>
      <w:lvlText w:val="•"/>
      <w:lvlJc w:val="left"/>
      <w:pPr>
        <w:ind w:left="5030" w:hanging="317"/>
      </w:pPr>
      <w:rPr>
        <w:rFonts w:hint="default"/>
        <w:lang w:val="it-IT" w:eastAsia="en-US" w:bidi="ar-SA"/>
      </w:rPr>
    </w:lvl>
    <w:lvl w:ilvl="6" w:tplc="BDDA051C">
      <w:numFmt w:val="bullet"/>
      <w:lvlText w:val="•"/>
      <w:lvlJc w:val="left"/>
      <w:pPr>
        <w:ind w:left="6016" w:hanging="317"/>
      </w:pPr>
      <w:rPr>
        <w:rFonts w:hint="default"/>
        <w:lang w:val="it-IT" w:eastAsia="en-US" w:bidi="ar-SA"/>
      </w:rPr>
    </w:lvl>
    <w:lvl w:ilvl="7" w:tplc="61E6150C">
      <w:numFmt w:val="bullet"/>
      <w:lvlText w:val="•"/>
      <w:lvlJc w:val="left"/>
      <w:pPr>
        <w:ind w:left="7002" w:hanging="317"/>
      </w:pPr>
      <w:rPr>
        <w:rFonts w:hint="default"/>
        <w:lang w:val="it-IT" w:eastAsia="en-US" w:bidi="ar-SA"/>
      </w:rPr>
    </w:lvl>
    <w:lvl w:ilvl="8" w:tplc="D22463EA">
      <w:numFmt w:val="bullet"/>
      <w:lvlText w:val="•"/>
      <w:lvlJc w:val="left"/>
      <w:pPr>
        <w:ind w:left="7988" w:hanging="317"/>
      </w:pPr>
      <w:rPr>
        <w:rFonts w:hint="default"/>
        <w:lang w:val="it-IT" w:eastAsia="en-US" w:bidi="ar-SA"/>
      </w:rPr>
    </w:lvl>
  </w:abstractNum>
  <w:abstractNum w:abstractNumId="5">
    <w:nsid w:val="5F690C5E"/>
    <w:multiLevelType w:val="hybridMultilevel"/>
    <w:tmpl w:val="550635AE"/>
    <w:lvl w:ilvl="0" w:tplc="C1F2F8E8">
      <w:numFmt w:val="bullet"/>
      <w:lvlText w:val="-"/>
      <w:lvlJc w:val="left"/>
      <w:pPr>
        <w:ind w:left="104" w:hanging="293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CFAC31E">
      <w:numFmt w:val="bullet"/>
      <w:lvlText w:val="•"/>
      <w:lvlJc w:val="left"/>
      <w:pPr>
        <w:ind w:left="1086" w:hanging="293"/>
      </w:pPr>
      <w:rPr>
        <w:rFonts w:hint="default"/>
        <w:lang w:val="it-IT" w:eastAsia="en-US" w:bidi="ar-SA"/>
      </w:rPr>
    </w:lvl>
    <w:lvl w:ilvl="2" w:tplc="1122C2B4">
      <w:numFmt w:val="bullet"/>
      <w:lvlText w:val="•"/>
      <w:lvlJc w:val="left"/>
      <w:pPr>
        <w:ind w:left="2072" w:hanging="293"/>
      </w:pPr>
      <w:rPr>
        <w:rFonts w:hint="default"/>
        <w:lang w:val="it-IT" w:eastAsia="en-US" w:bidi="ar-SA"/>
      </w:rPr>
    </w:lvl>
    <w:lvl w:ilvl="3" w:tplc="0576D9C4">
      <w:numFmt w:val="bullet"/>
      <w:lvlText w:val="•"/>
      <w:lvlJc w:val="left"/>
      <w:pPr>
        <w:ind w:left="3058" w:hanging="293"/>
      </w:pPr>
      <w:rPr>
        <w:rFonts w:hint="default"/>
        <w:lang w:val="it-IT" w:eastAsia="en-US" w:bidi="ar-SA"/>
      </w:rPr>
    </w:lvl>
    <w:lvl w:ilvl="4" w:tplc="B838C6CC">
      <w:numFmt w:val="bullet"/>
      <w:lvlText w:val="•"/>
      <w:lvlJc w:val="left"/>
      <w:pPr>
        <w:ind w:left="4044" w:hanging="293"/>
      </w:pPr>
      <w:rPr>
        <w:rFonts w:hint="default"/>
        <w:lang w:val="it-IT" w:eastAsia="en-US" w:bidi="ar-SA"/>
      </w:rPr>
    </w:lvl>
    <w:lvl w:ilvl="5" w:tplc="F5D0DE38">
      <w:numFmt w:val="bullet"/>
      <w:lvlText w:val="•"/>
      <w:lvlJc w:val="left"/>
      <w:pPr>
        <w:ind w:left="5030" w:hanging="293"/>
      </w:pPr>
      <w:rPr>
        <w:rFonts w:hint="default"/>
        <w:lang w:val="it-IT" w:eastAsia="en-US" w:bidi="ar-SA"/>
      </w:rPr>
    </w:lvl>
    <w:lvl w:ilvl="6" w:tplc="972CE62A">
      <w:numFmt w:val="bullet"/>
      <w:lvlText w:val="•"/>
      <w:lvlJc w:val="left"/>
      <w:pPr>
        <w:ind w:left="6016" w:hanging="293"/>
      </w:pPr>
      <w:rPr>
        <w:rFonts w:hint="default"/>
        <w:lang w:val="it-IT" w:eastAsia="en-US" w:bidi="ar-SA"/>
      </w:rPr>
    </w:lvl>
    <w:lvl w:ilvl="7" w:tplc="6C94C130">
      <w:numFmt w:val="bullet"/>
      <w:lvlText w:val="•"/>
      <w:lvlJc w:val="left"/>
      <w:pPr>
        <w:ind w:left="7002" w:hanging="293"/>
      </w:pPr>
      <w:rPr>
        <w:rFonts w:hint="default"/>
        <w:lang w:val="it-IT" w:eastAsia="en-US" w:bidi="ar-SA"/>
      </w:rPr>
    </w:lvl>
    <w:lvl w:ilvl="8" w:tplc="040CB98A">
      <w:numFmt w:val="bullet"/>
      <w:lvlText w:val="•"/>
      <w:lvlJc w:val="left"/>
      <w:pPr>
        <w:ind w:left="7988" w:hanging="293"/>
      </w:pPr>
      <w:rPr>
        <w:rFonts w:hint="default"/>
        <w:lang w:val="it-IT" w:eastAsia="en-US" w:bidi="ar-SA"/>
      </w:rPr>
    </w:lvl>
  </w:abstractNum>
  <w:abstractNum w:abstractNumId="6">
    <w:nsid w:val="6E6143E9"/>
    <w:multiLevelType w:val="hybridMultilevel"/>
    <w:tmpl w:val="EAC8B8B0"/>
    <w:lvl w:ilvl="0" w:tplc="BF8E3220">
      <w:start w:val="1"/>
      <w:numFmt w:val="decimal"/>
      <w:lvlText w:val="%1."/>
      <w:lvlJc w:val="left"/>
      <w:pPr>
        <w:ind w:left="104" w:hanging="34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64EE8EC4">
      <w:numFmt w:val="bullet"/>
      <w:lvlText w:val="•"/>
      <w:lvlJc w:val="left"/>
      <w:pPr>
        <w:ind w:left="1086" w:hanging="344"/>
      </w:pPr>
      <w:rPr>
        <w:rFonts w:hint="default"/>
        <w:lang w:val="it-IT" w:eastAsia="en-US" w:bidi="ar-SA"/>
      </w:rPr>
    </w:lvl>
    <w:lvl w:ilvl="2" w:tplc="5906A0A4">
      <w:numFmt w:val="bullet"/>
      <w:lvlText w:val="•"/>
      <w:lvlJc w:val="left"/>
      <w:pPr>
        <w:ind w:left="2072" w:hanging="344"/>
      </w:pPr>
      <w:rPr>
        <w:rFonts w:hint="default"/>
        <w:lang w:val="it-IT" w:eastAsia="en-US" w:bidi="ar-SA"/>
      </w:rPr>
    </w:lvl>
    <w:lvl w:ilvl="3" w:tplc="5E80E100">
      <w:numFmt w:val="bullet"/>
      <w:lvlText w:val="•"/>
      <w:lvlJc w:val="left"/>
      <w:pPr>
        <w:ind w:left="3058" w:hanging="344"/>
      </w:pPr>
      <w:rPr>
        <w:rFonts w:hint="default"/>
        <w:lang w:val="it-IT" w:eastAsia="en-US" w:bidi="ar-SA"/>
      </w:rPr>
    </w:lvl>
    <w:lvl w:ilvl="4" w:tplc="485A173E">
      <w:numFmt w:val="bullet"/>
      <w:lvlText w:val="•"/>
      <w:lvlJc w:val="left"/>
      <w:pPr>
        <w:ind w:left="4044" w:hanging="344"/>
      </w:pPr>
      <w:rPr>
        <w:rFonts w:hint="default"/>
        <w:lang w:val="it-IT" w:eastAsia="en-US" w:bidi="ar-SA"/>
      </w:rPr>
    </w:lvl>
    <w:lvl w:ilvl="5" w:tplc="EA626E56">
      <w:numFmt w:val="bullet"/>
      <w:lvlText w:val="•"/>
      <w:lvlJc w:val="left"/>
      <w:pPr>
        <w:ind w:left="5030" w:hanging="344"/>
      </w:pPr>
      <w:rPr>
        <w:rFonts w:hint="default"/>
        <w:lang w:val="it-IT" w:eastAsia="en-US" w:bidi="ar-SA"/>
      </w:rPr>
    </w:lvl>
    <w:lvl w:ilvl="6" w:tplc="7362D5C6">
      <w:numFmt w:val="bullet"/>
      <w:lvlText w:val="•"/>
      <w:lvlJc w:val="left"/>
      <w:pPr>
        <w:ind w:left="6016" w:hanging="344"/>
      </w:pPr>
      <w:rPr>
        <w:rFonts w:hint="default"/>
        <w:lang w:val="it-IT" w:eastAsia="en-US" w:bidi="ar-SA"/>
      </w:rPr>
    </w:lvl>
    <w:lvl w:ilvl="7" w:tplc="9508B6F2">
      <w:numFmt w:val="bullet"/>
      <w:lvlText w:val="•"/>
      <w:lvlJc w:val="left"/>
      <w:pPr>
        <w:ind w:left="7002" w:hanging="344"/>
      </w:pPr>
      <w:rPr>
        <w:rFonts w:hint="default"/>
        <w:lang w:val="it-IT" w:eastAsia="en-US" w:bidi="ar-SA"/>
      </w:rPr>
    </w:lvl>
    <w:lvl w:ilvl="8" w:tplc="E8F83766">
      <w:numFmt w:val="bullet"/>
      <w:lvlText w:val="•"/>
      <w:lvlJc w:val="left"/>
      <w:pPr>
        <w:ind w:left="7988" w:hanging="3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4B"/>
    <w:rsid w:val="00C7124B"/>
    <w:rsid w:val="00D75795"/>
    <w:rsid w:val="00E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AFA2-5C21-4E03-AF18-D70E536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36" w:right="25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4" w:right="1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giunta in modalita telematica</vt:lpstr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giunta in modalita telematica</dc:title>
  <dc:creator>cbottacin</dc:creator>
  <cp:lastModifiedBy>W10</cp:lastModifiedBy>
  <cp:revision>3</cp:revision>
  <dcterms:created xsi:type="dcterms:W3CDTF">2024-07-09T12:01:00Z</dcterms:created>
  <dcterms:modified xsi:type="dcterms:W3CDTF">2024-07-09T12:15:00Z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2024-07-09T00:00:00Z</vt:filetime>
  </property>
</Properties>
</file>